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46A" w:rsidRDefault="00251CA2">
      <w:pPr>
        <w:pStyle w:val="a3"/>
        <w:spacing w:before="78" w:line="360" w:lineRule="auto"/>
        <w:ind w:left="1214" w:right="1211"/>
        <w:jc w:val="center"/>
      </w:pPr>
      <w:r>
        <w:t>Всероссийская олимпиада школьников по информатике, 201</w:t>
      </w:r>
      <w:r w:rsidR="0069191B">
        <w:t>9</w:t>
      </w:r>
      <w:r>
        <w:t>-</w:t>
      </w:r>
      <w:r w:rsidR="0069191B">
        <w:t>20</w:t>
      </w:r>
      <w:r>
        <w:t xml:space="preserve"> уч. год Первый (школьный) этап</w:t>
      </w:r>
    </w:p>
    <w:p w:rsidR="00C3046A" w:rsidRDefault="00251CA2">
      <w:pPr>
        <w:pStyle w:val="a3"/>
        <w:ind w:left="1214" w:right="1209"/>
        <w:jc w:val="center"/>
      </w:pPr>
      <w:r>
        <w:t>Задания для 5</w:t>
      </w:r>
      <w:r w:rsidR="00611537">
        <w:t xml:space="preserve"> </w:t>
      </w:r>
      <w:bookmarkStart w:id="0" w:name="_GoBack"/>
      <w:bookmarkEnd w:id="0"/>
      <w:r>
        <w:t>класса</w:t>
      </w:r>
    </w:p>
    <w:p w:rsidR="00C3046A" w:rsidRDefault="00251CA2">
      <w:pPr>
        <w:pStyle w:val="a4"/>
        <w:numPr>
          <w:ilvl w:val="0"/>
          <w:numId w:val="1"/>
        </w:numPr>
        <w:tabs>
          <w:tab w:val="left" w:pos="408"/>
        </w:tabs>
        <w:spacing w:before="138"/>
        <w:ind w:left="115" w:right="123" w:firstLine="0"/>
        <w:jc w:val="both"/>
        <w:rPr>
          <w:sz w:val="24"/>
        </w:rPr>
      </w:pPr>
      <w:r>
        <w:rPr>
          <w:spacing w:val="-3"/>
          <w:sz w:val="24"/>
        </w:rPr>
        <w:t xml:space="preserve">Три  </w:t>
      </w:r>
      <w:r>
        <w:rPr>
          <w:sz w:val="24"/>
        </w:rPr>
        <w:t xml:space="preserve">брата – Ваня, Саша и </w:t>
      </w:r>
      <w:r>
        <w:rPr>
          <w:spacing w:val="-5"/>
          <w:sz w:val="24"/>
        </w:rPr>
        <w:t xml:space="preserve">Коля  </w:t>
      </w:r>
      <w:r>
        <w:rPr>
          <w:sz w:val="24"/>
        </w:rPr>
        <w:t xml:space="preserve">– учились  в разных классах  одной  </w:t>
      </w:r>
      <w:r>
        <w:rPr>
          <w:spacing w:val="-4"/>
          <w:sz w:val="24"/>
        </w:rPr>
        <w:t xml:space="preserve">школы.  </w:t>
      </w:r>
      <w:r>
        <w:rPr>
          <w:sz w:val="24"/>
        </w:rPr>
        <w:t xml:space="preserve">Ваня был    не старше </w:t>
      </w:r>
      <w:r>
        <w:rPr>
          <w:spacing w:val="-4"/>
          <w:sz w:val="24"/>
        </w:rPr>
        <w:t xml:space="preserve">Коли, </w:t>
      </w:r>
      <w:r>
        <w:rPr>
          <w:sz w:val="24"/>
        </w:rPr>
        <w:t>а Саша  – не старше Вани.  Напишите имена  братьев в порядке убывания  их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возрастов.</w:t>
      </w:r>
    </w:p>
    <w:p w:rsidR="00C3046A" w:rsidRDefault="00C3046A">
      <w:pPr>
        <w:pStyle w:val="a3"/>
        <w:ind w:left="0"/>
      </w:pPr>
    </w:p>
    <w:p w:rsidR="00C3046A" w:rsidRDefault="00251CA2">
      <w:pPr>
        <w:pStyle w:val="a4"/>
        <w:numPr>
          <w:ilvl w:val="0"/>
          <w:numId w:val="1"/>
        </w:numPr>
        <w:tabs>
          <w:tab w:val="left" w:pos="370"/>
        </w:tabs>
        <w:ind w:left="115" w:firstLine="0"/>
        <w:jc w:val="both"/>
        <w:rPr>
          <w:sz w:val="24"/>
        </w:rPr>
      </w:pPr>
      <w:r>
        <w:rPr>
          <w:spacing w:val="-3"/>
          <w:sz w:val="24"/>
        </w:rPr>
        <w:t xml:space="preserve">Женщина </w:t>
      </w:r>
      <w:r>
        <w:rPr>
          <w:sz w:val="24"/>
        </w:rPr>
        <w:t xml:space="preserve">собрала в саду яблоки. Чтобы выйти из сада, ей пришлось пройти через четыре двери, каждую из </w:t>
      </w:r>
      <w:r>
        <w:rPr>
          <w:spacing w:val="-3"/>
          <w:sz w:val="24"/>
        </w:rPr>
        <w:t xml:space="preserve">которых </w:t>
      </w:r>
      <w:r>
        <w:rPr>
          <w:sz w:val="24"/>
        </w:rPr>
        <w:t xml:space="preserve">охранял свирепый стражник, отбиравший половину яблок. Домой она принесла 10 яблок. </w:t>
      </w:r>
      <w:r>
        <w:rPr>
          <w:spacing w:val="-5"/>
          <w:sz w:val="24"/>
        </w:rPr>
        <w:t xml:space="preserve">Сколько </w:t>
      </w:r>
      <w:r>
        <w:rPr>
          <w:sz w:val="24"/>
        </w:rPr>
        <w:t>яблок досталось стражникам? (Напишите ответ на вопрос задачи.)</w:t>
      </w:r>
    </w:p>
    <w:p w:rsidR="00C3046A" w:rsidRDefault="00C3046A">
      <w:pPr>
        <w:pStyle w:val="a3"/>
        <w:ind w:left="0"/>
      </w:pPr>
    </w:p>
    <w:p w:rsidR="00C3046A" w:rsidRDefault="00251CA2">
      <w:pPr>
        <w:pStyle w:val="a4"/>
        <w:numPr>
          <w:ilvl w:val="0"/>
          <w:numId w:val="1"/>
        </w:numPr>
        <w:tabs>
          <w:tab w:val="left" w:pos="432"/>
        </w:tabs>
        <w:ind w:left="115" w:right="120" w:firstLine="0"/>
        <w:jc w:val="both"/>
        <w:rPr>
          <w:sz w:val="24"/>
        </w:rPr>
      </w:pPr>
      <w:r>
        <w:rPr>
          <w:sz w:val="24"/>
        </w:rPr>
        <w:t xml:space="preserve">Вам нужно подняться по лестнице. За </w:t>
      </w:r>
      <w:r>
        <w:rPr>
          <w:spacing w:val="-3"/>
          <w:sz w:val="24"/>
        </w:rPr>
        <w:t xml:space="preserve">один </w:t>
      </w:r>
      <w:r>
        <w:rPr>
          <w:sz w:val="24"/>
        </w:rPr>
        <w:t xml:space="preserve">раз можно подняться на </w:t>
      </w:r>
      <w:r>
        <w:rPr>
          <w:spacing w:val="-3"/>
          <w:sz w:val="24"/>
        </w:rPr>
        <w:t xml:space="preserve">одну </w:t>
      </w:r>
      <w:r>
        <w:rPr>
          <w:sz w:val="24"/>
        </w:rPr>
        <w:t xml:space="preserve">или две ступеньки. </w:t>
      </w:r>
      <w:r>
        <w:rPr>
          <w:spacing w:val="-5"/>
          <w:sz w:val="24"/>
        </w:rPr>
        <w:t xml:space="preserve">Сколько </w:t>
      </w:r>
      <w:r>
        <w:rPr>
          <w:sz w:val="24"/>
        </w:rPr>
        <w:t>существует способов добраться до 5-й ступеньки? (Напишите ответ на вопрос задачи.)</w:t>
      </w:r>
    </w:p>
    <w:p w:rsidR="00C3046A" w:rsidRDefault="00C3046A">
      <w:pPr>
        <w:pStyle w:val="a3"/>
        <w:ind w:left="0"/>
      </w:pPr>
    </w:p>
    <w:p w:rsidR="00C3046A" w:rsidRDefault="00251CA2">
      <w:pPr>
        <w:pStyle w:val="a4"/>
        <w:numPr>
          <w:ilvl w:val="0"/>
          <w:numId w:val="1"/>
        </w:numPr>
        <w:tabs>
          <w:tab w:val="left" w:pos="398"/>
        </w:tabs>
        <w:ind w:left="115" w:right="121" w:firstLine="0"/>
        <w:jc w:val="both"/>
        <w:rPr>
          <w:sz w:val="24"/>
        </w:rPr>
      </w:pPr>
      <w:r>
        <w:rPr>
          <w:sz w:val="24"/>
        </w:rPr>
        <w:t xml:space="preserve">Семья </w:t>
      </w:r>
      <w:r>
        <w:rPr>
          <w:spacing w:val="-3"/>
          <w:sz w:val="24"/>
        </w:rPr>
        <w:t xml:space="preserve">рыбаков </w:t>
      </w:r>
      <w:r>
        <w:rPr>
          <w:sz w:val="24"/>
        </w:rPr>
        <w:t xml:space="preserve">(отец и сын) </w:t>
      </w:r>
      <w:r>
        <w:rPr>
          <w:spacing w:val="-4"/>
          <w:sz w:val="24"/>
        </w:rPr>
        <w:t xml:space="preserve">хочет </w:t>
      </w:r>
      <w:r>
        <w:rPr>
          <w:sz w:val="24"/>
        </w:rPr>
        <w:t xml:space="preserve">переправить боевую группу из 6 бойцов на Тайный остров архипелага в тылу врага. Есть двухместная </w:t>
      </w:r>
      <w:r>
        <w:rPr>
          <w:spacing w:val="-3"/>
          <w:sz w:val="24"/>
        </w:rPr>
        <w:t xml:space="preserve">лодка. </w:t>
      </w:r>
      <w:r>
        <w:rPr>
          <w:sz w:val="24"/>
        </w:rPr>
        <w:t xml:space="preserve">Не запомнив дороги, </w:t>
      </w:r>
      <w:proofErr w:type="gramStart"/>
      <w:r>
        <w:rPr>
          <w:sz w:val="24"/>
        </w:rPr>
        <w:t>без</w:t>
      </w:r>
      <w:proofErr w:type="gramEnd"/>
      <w:r>
        <w:rPr>
          <w:sz w:val="24"/>
        </w:rPr>
        <w:t xml:space="preserve"> проводника её не проплыть. Вначале дорогу до </w:t>
      </w:r>
      <w:r>
        <w:rPr>
          <w:spacing w:val="-3"/>
          <w:sz w:val="24"/>
        </w:rPr>
        <w:t xml:space="preserve">Тайного </w:t>
      </w:r>
      <w:r>
        <w:rPr>
          <w:sz w:val="24"/>
        </w:rPr>
        <w:t xml:space="preserve">острова знает </w:t>
      </w:r>
      <w:r>
        <w:rPr>
          <w:spacing w:val="-4"/>
          <w:sz w:val="24"/>
        </w:rPr>
        <w:t xml:space="preserve">только  </w:t>
      </w:r>
      <w:r>
        <w:rPr>
          <w:sz w:val="24"/>
        </w:rPr>
        <w:t xml:space="preserve">рыбак-отец.  Но всех проводить он не сможет: путь лежит мимо Сторожевой башни, и каждый из них </w:t>
      </w:r>
      <w:r>
        <w:rPr>
          <w:spacing w:val="-3"/>
          <w:sz w:val="24"/>
        </w:rPr>
        <w:t xml:space="preserve">может </w:t>
      </w:r>
      <w:r>
        <w:rPr>
          <w:sz w:val="24"/>
        </w:rPr>
        <w:t xml:space="preserve">проплыть мимо неё не более 5 раз в любом направлении </w:t>
      </w:r>
      <w:r>
        <w:rPr>
          <w:spacing w:val="-2"/>
          <w:sz w:val="24"/>
        </w:rPr>
        <w:t xml:space="preserve">(иначе </w:t>
      </w:r>
      <w:r>
        <w:rPr>
          <w:sz w:val="24"/>
        </w:rPr>
        <w:t xml:space="preserve">поднимется тревога). Остальные могут стать проводниками, запомнив </w:t>
      </w:r>
      <w:r>
        <w:rPr>
          <w:spacing w:val="-5"/>
          <w:sz w:val="24"/>
        </w:rPr>
        <w:t xml:space="preserve">дорогу. </w:t>
      </w:r>
      <w:r>
        <w:rPr>
          <w:sz w:val="24"/>
        </w:rPr>
        <w:t xml:space="preserve">Рыбак-сын запоминает </w:t>
      </w:r>
      <w:r>
        <w:rPr>
          <w:spacing w:val="-5"/>
          <w:sz w:val="24"/>
        </w:rPr>
        <w:t xml:space="preserve">дорогу, </w:t>
      </w:r>
      <w:r>
        <w:rPr>
          <w:sz w:val="24"/>
        </w:rPr>
        <w:t xml:space="preserve">если проплыл по ней </w:t>
      </w:r>
      <w:r>
        <w:rPr>
          <w:spacing w:val="-3"/>
          <w:sz w:val="24"/>
        </w:rPr>
        <w:t xml:space="preserve">один </w:t>
      </w:r>
      <w:r>
        <w:rPr>
          <w:sz w:val="24"/>
        </w:rPr>
        <w:t xml:space="preserve">раз, а бойцу для этого надо проплыть </w:t>
      </w:r>
      <w:r>
        <w:rPr>
          <w:spacing w:val="-6"/>
          <w:sz w:val="24"/>
        </w:rPr>
        <w:t xml:space="preserve">туда </w:t>
      </w:r>
      <w:r>
        <w:rPr>
          <w:sz w:val="24"/>
        </w:rPr>
        <w:t xml:space="preserve">и обратно. В </w:t>
      </w:r>
      <w:r>
        <w:rPr>
          <w:spacing w:val="-3"/>
          <w:sz w:val="24"/>
        </w:rPr>
        <w:t xml:space="preserve">конце </w:t>
      </w:r>
      <w:r>
        <w:rPr>
          <w:sz w:val="24"/>
        </w:rPr>
        <w:t xml:space="preserve">все рыбаки должны быть дома, все бойцы – на острове, </w:t>
      </w:r>
      <w:r>
        <w:rPr>
          <w:spacing w:val="-3"/>
          <w:sz w:val="24"/>
        </w:rPr>
        <w:t xml:space="preserve">лодка </w:t>
      </w:r>
      <w:r>
        <w:rPr>
          <w:sz w:val="24"/>
        </w:rPr>
        <w:t xml:space="preserve">– </w:t>
      </w:r>
      <w:r>
        <w:rPr>
          <w:spacing w:val="-4"/>
          <w:sz w:val="24"/>
        </w:rPr>
        <w:t xml:space="preserve">где </w:t>
      </w:r>
      <w:r>
        <w:rPr>
          <w:spacing w:val="-3"/>
          <w:sz w:val="24"/>
        </w:rPr>
        <w:t xml:space="preserve">угодно. </w:t>
      </w:r>
      <w:r>
        <w:rPr>
          <w:sz w:val="24"/>
        </w:rPr>
        <w:t>Запишите алгоритм переправы.</w:t>
      </w:r>
    </w:p>
    <w:p w:rsidR="00C3046A" w:rsidRDefault="00C3046A">
      <w:pPr>
        <w:pStyle w:val="a3"/>
        <w:ind w:left="0"/>
      </w:pPr>
    </w:p>
    <w:p w:rsidR="00C3046A" w:rsidRDefault="00611537">
      <w:pPr>
        <w:pStyle w:val="a4"/>
        <w:numPr>
          <w:ilvl w:val="0"/>
          <w:numId w:val="1"/>
        </w:numPr>
        <w:tabs>
          <w:tab w:val="left" w:pos="398"/>
        </w:tabs>
        <w:ind w:left="115" w:firstLine="0"/>
        <w:jc w:val="both"/>
        <w:rPr>
          <w:sz w:val="24"/>
        </w:rPr>
      </w:pPr>
      <w:r>
        <w:pict>
          <v:group id="_x0000_s1027" style="position:absolute;left:0;text-align:left;margin-left:513.85pt;margin-top:75.75pt;width:14.85pt;height:7.85pt;z-index:-251658240;mso-wrap-distance-left:0;mso-wrap-distance-right:0;mso-position-horizontal-relative:page" coordorigin="10277,1515" coordsize="297,157">
            <v:shape id="_x0000_s1030" style="position:absolute;left:10284;top:1522;width:282;height:140" coordorigin="10284,1522" coordsize="282,140" path="m10566,1522r-140,l10284,1526r,6l10286,1540r,6l10288,1554r2,6l10292,1568r2,6l10298,1580r2,6l10320,1616r6,4l10330,1626r36,24l10378,1654r8,2l10392,1658r8,2l10406,1662r36,l10448,1660r8,l10462,1658r8,-2l10476,1654r6,-4l10488,1648r8,-4l10508,1636r4,-4l10518,1628r20,-20l10550,1590r2,-6l10556,1576r4,-12l10562,1556r2,-6l10564,1542r2,-6l10566,1522xe" fillcolor="black" stroked="f">
              <v:path arrowok="t"/>
            </v:shape>
            <v:shape id="_x0000_s1029" style="position:absolute;left:10284;top:1522;width:282;height:140" coordorigin="10284,1522" coordsize="282,140" path="m10566,1522r,6l10566,1536r-2,6l10564,1550r-2,6l10560,1564r-2,6l10556,1576r-4,8l10550,1590r-4,6l10542,1602r-4,6l10534,1612r-6,6l10524,1622r-6,6l10512,1632r-4,4l10502,1640r-6,4l10488,1648r-6,2l10476,1654r-6,2l10462,1658r-6,2l10448,1660r-6,2l10434,1662r-6,l10420,1662r-6,l10406,1662r-6,-2l10392,1658r-6,-2l10378,1654r-6,-2l10366,1650r-6,-4l10354,1642r-6,-4l10342,1634r-6,-4l10330,1626r-4,-6l10320,1616r-4,-6l10312,1604r-4,-6l10304,1592r-4,-6l10298,1580r-4,-6l10292,1568r-2,-8l10288,1554r-2,-8l10286,1540r-2,-8l10284,1526r142,-4l10566,1522xe" filled="f" strokecolor="#3364a3">
              <v:path arrowok="t"/>
            </v:shape>
            <v:line id="_x0000_s1028" style="position:absolute" from="10568,1664" to="10568,1664" strokecolor="#3364a3"/>
            <w10:wrap type="topAndBottom"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3.75pt;margin-top:74.7pt;width:110.6pt;height:109.15pt;z-index:2516592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30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26"/>
                    <w:gridCol w:w="426"/>
                    <w:gridCol w:w="424"/>
                    <w:gridCol w:w="426"/>
                    <w:gridCol w:w="424"/>
                  </w:tblGrid>
                  <w:tr w:rsidR="00C3046A">
                    <w:trPr>
                      <w:trHeight w:val="386"/>
                    </w:trPr>
                    <w:tc>
                      <w:tcPr>
                        <w:tcW w:w="426" w:type="dxa"/>
                        <w:tcBorders>
                          <w:bottom w:val="dotted" w:sz="8" w:space="0" w:color="000000"/>
                          <w:right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left w:val="dotted" w:sz="8" w:space="0" w:color="000000"/>
                          <w:bottom w:val="dotted" w:sz="8" w:space="0" w:color="000000"/>
                          <w:right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left w:val="dotted" w:sz="8" w:space="0" w:color="000000"/>
                          <w:bottom w:val="dotted" w:sz="8" w:space="0" w:color="000000"/>
                          <w:right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left w:val="dotted" w:sz="8" w:space="0" w:color="000000"/>
                          <w:bottom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bottom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3046A">
                    <w:trPr>
                      <w:trHeight w:val="386"/>
                    </w:trPr>
                    <w:tc>
                      <w:tcPr>
                        <w:tcW w:w="426" w:type="dxa"/>
                        <w:tcBorders>
                          <w:top w:val="dotted" w:sz="8" w:space="0" w:color="000000"/>
                          <w:bottom w:val="dotted" w:sz="8" w:space="0" w:color="000000"/>
                          <w:right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dotted" w:sz="8" w:space="0" w:color="000000"/>
                          <w:left w:val="dotted" w:sz="8" w:space="0" w:color="000000"/>
                          <w:bottom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dotted" w:sz="8" w:space="0" w:color="000000"/>
                          <w:right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dotted" w:sz="8" w:space="0" w:color="000000"/>
                          <w:left w:val="dotted" w:sz="8" w:space="0" w:color="000000"/>
                          <w:bottom w:val="dotted" w:sz="8" w:space="0" w:color="000000"/>
                          <w:right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dotted" w:sz="8" w:space="0" w:color="000000"/>
                          <w:left w:val="dotted" w:sz="8" w:space="0" w:color="000000"/>
                          <w:bottom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3046A">
                    <w:trPr>
                      <w:trHeight w:val="363"/>
                    </w:trPr>
                    <w:tc>
                      <w:tcPr>
                        <w:tcW w:w="426" w:type="dxa"/>
                        <w:tcBorders>
                          <w:top w:val="dotted" w:sz="8" w:space="0" w:color="000000"/>
                          <w:bottom w:val="dotted" w:sz="8" w:space="0" w:color="000000"/>
                          <w:right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dotted" w:sz="8" w:space="0" w:color="000000"/>
                          <w:left w:val="dotted" w:sz="8" w:space="0" w:color="000000"/>
                          <w:bottom w:val="dotted" w:sz="8" w:space="0" w:color="000000"/>
                          <w:right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left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dotted" w:sz="8" w:space="0" w:color="000000"/>
                          <w:bottom w:val="dotted" w:sz="8" w:space="0" w:color="000000"/>
                          <w:right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dotted" w:sz="8" w:space="0" w:color="000000"/>
                          <w:left w:val="dotted" w:sz="8" w:space="0" w:color="000000"/>
                          <w:bottom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3046A">
                    <w:trPr>
                      <w:trHeight w:val="365"/>
                    </w:trPr>
                    <w:tc>
                      <w:tcPr>
                        <w:tcW w:w="426" w:type="dxa"/>
                        <w:tcBorders>
                          <w:top w:val="dotted" w:sz="8" w:space="0" w:color="000000"/>
                          <w:bottom w:val="dotted" w:sz="8" w:space="0" w:color="000000"/>
                          <w:right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dotted" w:sz="8" w:space="0" w:color="000000"/>
                          <w:left w:val="dotted" w:sz="8" w:space="0" w:color="000000"/>
                          <w:bottom w:val="dotted" w:sz="8" w:space="0" w:color="000000"/>
                          <w:right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left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dotted" w:sz="8" w:space="0" w:color="000000"/>
                          <w:bottom w:val="dotted" w:sz="8" w:space="0" w:color="000000"/>
                          <w:right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dotted" w:sz="8" w:space="0" w:color="000000"/>
                          <w:left w:val="dotted" w:sz="8" w:space="0" w:color="000000"/>
                          <w:bottom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3046A">
                    <w:trPr>
                      <w:trHeight w:val="364"/>
                    </w:trPr>
                    <w:tc>
                      <w:tcPr>
                        <w:tcW w:w="426" w:type="dxa"/>
                        <w:tcBorders>
                          <w:top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dotted" w:sz="8" w:space="0" w:color="000000"/>
                          <w:right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left w:val="dotted" w:sz="8" w:space="0" w:color="000000"/>
                          <w:right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dotted" w:sz="8" w:space="0" w:color="000000"/>
                          <w:left w:val="dotted" w:sz="8" w:space="0" w:color="000000"/>
                          <w:right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dotted" w:sz="8" w:space="0" w:color="000000"/>
                          <w:left w:val="dotted" w:sz="8" w:space="0" w:color="000000"/>
                        </w:tcBorders>
                      </w:tcPr>
                      <w:p w:rsidR="00C3046A" w:rsidRDefault="00C3046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C3046A" w:rsidRDefault="00C3046A">
                  <w:pPr>
                    <w:pStyle w:val="a3"/>
                    <w:ind w:left="0"/>
                  </w:pPr>
                </w:p>
              </w:txbxContent>
            </v:textbox>
            <w10:wrap anchorx="page"/>
          </v:shape>
        </w:pict>
      </w:r>
      <w:r w:rsidR="00251CA2">
        <w:rPr>
          <w:spacing w:val="-4"/>
          <w:sz w:val="24"/>
        </w:rPr>
        <w:t xml:space="preserve">Роджеру </w:t>
      </w:r>
      <w:proofErr w:type="spellStart"/>
      <w:r w:rsidR="00251CA2">
        <w:rPr>
          <w:spacing w:val="-3"/>
          <w:sz w:val="24"/>
        </w:rPr>
        <w:t>Вилко</w:t>
      </w:r>
      <w:proofErr w:type="spellEnd"/>
      <w:r w:rsidR="00251CA2">
        <w:rPr>
          <w:spacing w:val="-3"/>
          <w:sz w:val="24"/>
        </w:rPr>
        <w:t xml:space="preserve"> </w:t>
      </w:r>
      <w:r w:rsidR="00251CA2">
        <w:rPr>
          <w:sz w:val="24"/>
        </w:rPr>
        <w:t xml:space="preserve">надо попасть в серверную космолёта «Аркада». Для этого надо пройти через </w:t>
      </w:r>
      <w:r w:rsidR="00251CA2">
        <w:rPr>
          <w:spacing w:val="-5"/>
          <w:sz w:val="24"/>
        </w:rPr>
        <w:t xml:space="preserve">комнату </w:t>
      </w:r>
      <w:r w:rsidR="00251CA2">
        <w:rPr>
          <w:sz w:val="24"/>
        </w:rPr>
        <w:t xml:space="preserve">с горячим </w:t>
      </w:r>
      <w:r w:rsidR="00251CA2">
        <w:rPr>
          <w:spacing w:val="-2"/>
          <w:sz w:val="24"/>
        </w:rPr>
        <w:t xml:space="preserve">полом, </w:t>
      </w:r>
      <w:r w:rsidR="00251CA2">
        <w:rPr>
          <w:sz w:val="24"/>
        </w:rPr>
        <w:t xml:space="preserve">находиться в </w:t>
      </w:r>
      <w:r w:rsidR="00251CA2">
        <w:rPr>
          <w:spacing w:val="-3"/>
          <w:sz w:val="24"/>
        </w:rPr>
        <w:t xml:space="preserve">которой </w:t>
      </w:r>
      <w:r w:rsidR="00251CA2">
        <w:rPr>
          <w:sz w:val="24"/>
        </w:rPr>
        <w:t xml:space="preserve">человеку небезопасно. На </w:t>
      </w:r>
      <w:r w:rsidR="00251CA2">
        <w:rPr>
          <w:spacing w:val="-3"/>
          <w:sz w:val="24"/>
        </w:rPr>
        <w:t xml:space="preserve">другом конце </w:t>
      </w:r>
      <w:r w:rsidR="00251CA2">
        <w:rPr>
          <w:spacing w:val="-4"/>
          <w:sz w:val="24"/>
        </w:rPr>
        <w:t xml:space="preserve">комнаты  </w:t>
      </w:r>
      <w:r w:rsidR="00251CA2">
        <w:rPr>
          <w:sz w:val="24"/>
        </w:rPr>
        <w:t xml:space="preserve">(в правом верхнем </w:t>
      </w:r>
      <w:r w:rsidR="00251CA2">
        <w:rPr>
          <w:spacing w:val="-3"/>
          <w:sz w:val="24"/>
        </w:rPr>
        <w:t xml:space="preserve">углу)  </w:t>
      </w:r>
      <w:r w:rsidR="00251CA2">
        <w:rPr>
          <w:sz w:val="24"/>
        </w:rPr>
        <w:t xml:space="preserve">есть  кнопка, отключающая подогрев пола. К счастью,      у </w:t>
      </w:r>
      <w:r w:rsidR="00251CA2">
        <w:rPr>
          <w:spacing w:val="-3"/>
          <w:sz w:val="24"/>
        </w:rPr>
        <w:t xml:space="preserve">Роджера </w:t>
      </w:r>
      <w:r w:rsidR="00251CA2">
        <w:rPr>
          <w:sz w:val="24"/>
        </w:rPr>
        <w:t xml:space="preserve">есть робот с программным  управлением.  У  робота  есть  поле  для  программы  (5 ячеек). В каждой ячейке можно записать </w:t>
      </w:r>
      <w:r w:rsidR="00251CA2">
        <w:rPr>
          <w:spacing w:val="-4"/>
          <w:sz w:val="24"/>
        </w:rPr>
        <w:t xml:space="preserve">только </w:t>
      </w:r>
      <w:r w:rsidR="00251CA2">
        <w:rPr>
          <w:spacing w:val="-3"/>
          <w:sz w:val="24"/>
        </w:rPr>
        <w:t xml:space="preserve">одну </w:t>
      </w:r>
      <w:r w:rsidR="00251CA2">
        <w:rPr>
          <w:sz w:val="24"/>
        </w:rPr>
        <w:t>из следующих</w:t>
      </w:r>
      <w:r w:rsidR="00251CA2">
        <w:rPr>
          <w:spacing w:val="-4"/>
          <w:sz w:val="24"/>
        </w:rPr>
        <w:t xml:space="preserve"> команд:</w:t>
      </w:r>
    </w:p>
    <w:p w:rsidR="00C3046A" w:rsidRDefault="00251CA2">
      <w:pPr>
        <w:pStyle w:val="a3"/>
        <w:ind w:right="4325"/>
      </w:pPr>
      <w:r>
        <w:t xml:space="preserve">С – продвинуться на одну плитку на север (вверх); </w:t>
      </w:r>
      <w:proofErr w:type="gramStart"/>
      <w:r>
        <w:t>Ю</w:t>
      </w:r>
      <w:proofErr w:type="gramEnd"/>
      <w:r>
        <w:t xml:space="preserve"> – продвинуться на одну плитку на юг (вниз);</w:t>
      </w:r>
    </w:p>
    <w:p w:rsidR="00C3046A" w:rsidRDefault="00251CA2">
      <w:pPr>
        <w:pStyle w:val="a3"/>
      </w:pPr>
      <w:proofErr w:type="gramStart"/>
      <w:r>
        <w:t>З</w:t>
      </w:r>
      <w:proofErr w:type="gramEnd"/>
      <w:r>
        <w:t xml:space="preserve"> – продвинуться на одну плитку на запад (влево);</w:t>
      </w:r>
    </w:p>
    <w:p w:rsidR="00C3046A" w:rsidRDefault="00251CA2">
      <w:pPr>
        <w:pStyle w:val="a3"/>
      </w:pPr>
      <w:proofErr w:type="gramStart"/>
      <w:r>
        <w:t>В</w:t>
      </w:r>
      <w:proofErr w:type="gramEnd"/>
      <w:r>
        <w:t xml:space="preserve"> – продвинуться </w:t>
      </w:r>
      <w:proofErr w:type="gramStart"/>
      <w:r>
        <w:t>на</w:t>
      </w:r>
      <w:proofErr w:type="gramEnd"/>
      <w:r>
        <w:t xml:space="preserve"> одну плитку на восток (вправо).</w:t>
      </w:r>
    </w:p>
    <w:p w:rsidR="00C3046A" w:rsidRDefault="00C3046A">
      <w:pPr>
        <w:pStyle w:val="a3"/>
        <w:ind w:left="0"/>
        <w:rPr>
          <w:sz w:val="26"/>
        </w:rPr>
      </w:pPr>
    </w:p>
    <w:p w:rsidR="00C3046A" w:rsidRDefault="00C3046A">
      <w:pPr>
        <w:pStyle w:val="a3"/>
        <w:ind w:left="0"/>
        <w:rPr>
          <w:sz w:val="26"/>
        </w:rPr>
      </w:pPr>
    </w:p>
    <w:p w:rsidR="00C3046A" w:rsidRDefault="00C3046A">
      <w:pPr>
        <w:pStyle w:val="a3"/>
        <w:ind w:left="0"/>
        <w:rPr>
          <w:sz w:val="26"/>
        </w:rPr>
      </w:pPr>
    </w:p>
    <w:p w:rsidR="00C3046A" w:rsidRDefault="00C3046A">
      <w:pPr>
        <w:pStyle w:val="a3"/>
        <w:spacing w:before="4"/>
        <w:ind w:left="0"/>
        <w:rPr>
          <w:sz w:val="23"/>
        </w:rPr>
      </w:pPr>
    </w:p>
    <w:p w:rsidR="00C3046A" w:rsidRDefault="00251CA2">
      <w:pPr>
        <w:pStyle w:val="a3"/>
        <w:ind w:right="120"/>
        <w:jc w:val="both"/>
      </w:pPr>
      <w:r>
        <w:t>Если робот не может выполнить команду, написанную в ячейке, он просто пропускает её. Если робот выполнил все команды из своей программы, он начинает выполнять её заново.</w:t>
      </w:r>
    </w:p>
    <w:p w:rsidR="00C3046A" w:rsidRDefault="00251CA2">
      <w:pPr>
        <w:pStyle w:val="a3"/>
        <w:ind w:right="116"/>
        <w:jc w:val="both"/>
      </w:pPr>
      <w:r>
        <w:t xml:space="preserve">В </w:t>
      </w:r>
      <w:r>
        <w:rPr>
          <w:spacing w:val="-5"/>
        </w:rPr>
        <w:t xml:space="preserve">комнате </w:t>
      </w:r>
      <w:r>
        <w:t xml:space="preserve">расставлены шкафы, </w:t>
      </w:r>
      <w:r>
        <w:rPr>
          <w:spacing w:val="-3"/>
        </w:rPr>
        <w:t xml:space="preserve">которые  </w:t>
      </w:r>
      <w:r>
        <w:t xml:space="preserve">роботу приходится </w:t>
      </w:r>
      <w:r>
        <w:rPr>
          <w:spacing w:val="-4"/>
        </w:rPr>
        <w:t xml:space="preserve">обходить.  </w:t>
      </w:r>
      <w:r>
        <w:t xml:space="preserve">Если робот уткнётся  в стену с </w:t>
      </w:r>
      <w:r>
        <w:rPr>
          <w:spacing w:val="-3"/>
        </w:rPr>
        <w:t xml:space="preserve">кнопкой </w:t>
      </w:r>
      <w:r>
        <w:t xml:space="preserve">(то есть совершит движение в направлении стены), он автоматически её </w:t>
      </w:r>
      <w:r>
        <w:rPr>
          <w:spacing w:val="-3"/>
        </w:rPr>
        <w:t>нажимает.</w:t>
      </w:r>
    </w:p>
    <w:p w:rsidR="00C3046A" w:rsidRDefault="00251CA2">
      <w:pPr>
        <w:pStyle w:val="a3"/>
        <w:spacing w:before="1"/>
        <w:ind w:right="111"/>
        <w:jc w:val="both"/>
      </w:pPr>
      <w:r>
        <w:t xml:space="preserve">У </w:t>
      </w:r>
      <w:r>
        <w:rPr>
          <w:spacing w:val="-3"/>
        </w:rPr>
        <w:t xml:space="preserve">Роджера </w:t>
      </w:r>
      <w:r>
        <w:t xml:space="preserve">есть чертёж </w:t>
      </w:r>
      <w:r>
        <w:rPr>
          <w:spacing w:val="-4"/>
        </w:rPr>
        <w:t xml:space="preserve">комнаты. </w:t>
      </w:r>
      <w:r>
        <w:t xml:space="preserve">Помогите </w:t>
      </w:r>
      <w:r>
        <w:rPr>
          <w:spacing w:val="-4"/>
        </w:rPr>
        <w:t xml:space="preserve">Роджеру </w:t>
      </w:r>
      <w:r>
        <w:t xml:space="preserve">запрограммировать робота так, чтобы подогрев пола был </w:t>
      </w:r>
      <w:r>
        <w:rPr>
          <w:spacing w:val="-3"/>
        </w:rPr>
        <w:t xml:space="preserve">отключён. </w:t>
      </w:r>
      <w:r>
        <w:t xml:space="preserve">Начальное положение – робот </w:t>
      </w:r>
      <w:r>
        <w:rPr>
          <w:spacing w:val="-3"/>
        </w:rPr>
        <w:t xml:space="preserve">находится </w:t>
      </w:r>
      <w:r>
        <w:t xml:space="preserve">в левом нижнем </w:t>
      </w:r>
      <w:r>
        <w:rPr>
          <w:spacing w:val="-4"/>
        </w:rPr>
        <w:t>углу</w:t>
      </w:r>
      <w:r>
        <w:rPr>
          <w:spacing w:val="52"/>
        </w:rPr>
        <w:t xml:space="preserve"> </w:t>
      </w:r>
      <w:r>
        <w:rPr>
          <w:spacing w:val="-4"/>
        </w:rPr>
        <w:t>комнаты.</w:t>
      </w:r>
    </w:p>
    <w:p w:rsidR="00C3046A" w:rsidRDefault="00251CA2">
      <w:pPr>
        <w:pStyle w:val="a3"/>
        <w:jc w:val="both"/>
      </w:pPr>
      <w:r>
        <w:t>Укажите правильный ответ и нарисуйте маршрут передвижения робота.</w:t>
      </w:r>
    </w:p>
    <w:sectPr w:rsidR="00C3046A">
      <w:type w:val="continuous"/>
      <w:pgSz w:w="11910" w:h="16840"/>
      <w:pgMar w:top="104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72BA4"/>
    <w:multiLevelType w:val="hybridMultilevel"/>
    <w:tmpl w:val="F146C920"/>
    <w:lvl w:ilvl="0" w:tplc="59B4C354">
      <w:start w:val="1"/>
      <w:numFmt w:val="decimal"/>
      <w:lvlText w:val="%1."/>
      <w:lvlJc w:val="left"/>
      <w:pPr>
        <w:ind w:left="116" w:hanging="292"/>
        <w:jc w:val="left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ru-RU" w:eastAsia="ru-RU" w:bidi="ru-RU"/>
      </w:rPr>
    </w:lvl>
    <w:lvl w:ilvl="1" w:tplc="E8E4F592">
      <w:numFmt w:val="bullet"/>
      <w:lvlText w:val="•"/>
      <w:lvlJc w:val="left"/>
      <w:pPr>
        <w:ind w:left="1094" w:hanging="292"/>
      </w:pPr>
      <w:rPr>
        <w:rFonts w:hint="default"/>
        <w:lang w:val="ru-RU" w:eastAsia="ru-RU" w:bidi="ru-RU"/>
      </w:rPr>
    </w:lvl>
    <w:lvl w:ilvl="2" w:tplc="9D7C453C">
      <w:numFmt w:val="bullet"/>
      <w:lvlText w:val="•"/>
      <w:lvlJc w:val="left"/>
      <w:pPr>
        <w:ind w:left="2069" w:hanging="292"/>
      </w:pPr>
      <w:rPr>
        <w:rFonts w:hint="default"/>
        <w:lang w:val="ru-RU" w:eastAsia="ru-RU" w:bidi="ru-RU"/>
      </w:rPr>
    </w:lvl>
    <w:lvl w:ilvl="3" w:tplc="80D279C6">
      <w:numFmt w:val="bullet"/>
      <w:lvlText w:val="•"/>
      <w:lvlJc w:val="left"/>
      <w:pPr>
        <w:ind w:left="3043" w:hanging="292"/>
      </w:pPr>
      <w:rPr>
        <w:rFonts w:hint="default"/>
        <w:lang w:val="ru-RU" w:eastAsia="ru-RU" w:bidi="ru-RU"/>
      </w:rPr>
    </w:lvl>
    <w:lvl w:ilvl="4" w:tplc="0982243E">
      <w:numFmt w:val="bullet"/>
      <w:lvlText w:val="•"/>
      <w:lvlJc w:val="left"/>
      <w:pPr>
        <w:ind w:left="4018" w:hanging="292"/>
      </w:pPr>
      <w:rPr>
        <w:rFonts w:hint="default"/>
        <w:lang w:val="ru-RU" w:eastAsia="ru-RU" w:bidi="ru-RU"/>
      </w:rPr>
    </w:lvl>
    <w:lvl w:ilvl="5" w:tplc="D1EE452E">
      <w:numFmt w:val="bullet"/>
      <w:lvlText w:val="•"/>
      <w:lvlJc w:val="left"/>
      <w:pPr>
        <w:ind w:left="4992" w:hanging="292"/>
      </w:pPr>
      <w:rPr>
        <w:rFonts w:hint="default"/>
        <w:lang w:val="ru-RU" w:eastAsia="ru-RU" w:bidi="ru-RU"/>
      </w:rPr>
    </w:lvl>
    <w:lvl w:ilvl="6" w:tplc="5E94B0B8">
      <w:numFmt w:val="bullet"/>
      <w:lvlText w:val="•"/>
      <w:lvlJc w:val="left"/>
      <w:pPr>
        <w:ind w:left="5967" w:hanging="292"/>
      </w:pPr>
      <w:rPr>
        <w:rFonts w:hint="default"/>
        <w:lang w:val="ru-RU" w:eastAsia="ru-RU" w:bidi="ru-RU"/>
      </w:rPr>
    </w:lvl>
    <w:lvl w:ilvl="7" w:tplc="3366519A">
      <w:numFmt w:val="bullet"/>
      <w:lvlText w:val="•"/>
      <w:lvlJc w:val="left"/>
      <w:pPr>
        <w:ind w:left="6941" w:hanging="292"/>
      </w:pPr>
      <w:rPr>
        <w:rFonts w:hint="default"/>
        <w:lang w:val="ru-RU" w:eastAsia="ru-RU" w:bidi="ru-RU"/>
      </w:rPr>
    </w:lvl>
    <w:lvl w:ilvl="8" w:tplc="F3A6D54A">
      <w:numFmt w:val="bullet"/>
      <w:lvlText w:val="•"/>
      <w:lvlJc w:val="left"/>
      <w:pPr>
        <w:ind w:left="7916" w:hanging="292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3046A"/>
    <w:rsid w:val="00251CA2"/>
    <w:rsid w:val="00611537"/>
    <w:rsid w:val="0069191B"/>
    <w:rsid w:val="00AF195A"/>
    <w:rsid w:val="00C3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5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5" w:right="11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Шершнев</dc:creator>
  <cp:lastModifiedBy>Irina</cp:lastModifiedBy>
  <cp:revision>2</cp:revision>
  <dcterms:created xsi:type="dcterms:W3CDTF">2019-10-09T13:00:00Z</dcterms:created>
  <dcterms:modified xsi:type="dcterms:W3CDTF">2019-10-09T13:00:00Z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2018-10-19T00:00:00Z</vt:filetime>
  </property>
  <property fmtid="{D5CDD505-2E9C-101B-9397-08002B2CF9AE}" pid="3" name="Creator">
    <vt:lpwstr>Writer</vt:lpwstr>
  </property>
  <property fmtid="{D5CDD505-2E9C-101B-9397-08002B2CF9AE}" pid="4" name="LastSaved">
    <vt:filetime>2018-10-19T00:00:00Z</vt:filetime>
  </property>
</Properties>
</file>